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5DBB8" w14:textId="77777777" w:rsidR="00E27C2F" w:rsidRDefault="00000000">
      <w:pPr>
        <w:spacing w:after="120" w:line="240" w:lineRule="auto"/>
      </w:pPr>
      <w:r>
        <w:t>TGU 131624</w:t>
      </w:r>
    </w:p>
    <w:p w14:paraId="653AD338" w14:textId="77777777" w:rsidR="00E27C2F" w:rsidRDefault="00000000">
      <w:pPr>
        <w:spacing w:after="120" w:line="240" w:lineRule="auto"/>
        <w:jc w:val="center"/>
      </w:pPr>
      <w:r>
        <w:rPr>
          <w:b/>
          <w:sz w:val="24"/>
        </w:rPr>
        <w:t>CONTRATO PRIVADO DE PRÉSTAMO PERSONAL</w:t>
      </w:r>
    </w:p>
    <w:p w14:paraId="1CC60016" w14:textId="77777777" w:rsidR="00E27C2F" w:rsidRDefault="00000000">
      <w:pPr>
        <w:spacing w:after="120" w:line="240" w:lineRule="auto"/>
        <w:jc w:val="both"/>
      </w:pPr>
      <w:r>
        <w:t xml:space="preserve">Nosotros, </w:t>
      </w:r>
      <w:r w:rsidRPr="00A64264">
        <w:rPr>
          <w:b/>
          <w:bCs/>
        </w:rPr>
        <w:t>NELSON ALONSO BENAVIDES AGUILAR</w:t>
      </w:r>
      <w:r>
        <w:t xml:space="preserve">, mayor de edad, casado, hondureño, con Documento Nacional de Identificación (DNI) Número 0801-1967-04073, Registro Tributario Nacional Número 08011967040736, máster en Finanzas y Comercio Internacional, con domicilio en la ciudad de Tegucigalpa, municipio del Distrito Central, quien actúa en su condición de Comisionado Presidente de la Comisión Interventora del Instituto Nacional de Previsión del Magisterio (INPREMA), entidad autónoma creada mediante Decreto Ley Número Un Mil Veintiséis (1026) de fecha Quince (15) del mes de julio del año de mil novecientos ochenta (1980), Ley que fue Derogada mediante Decreto Legislativo Número 247-2011 del catorce (14) de diciembre del año dos mil once (2011), habiendo sido nombrado en dicho cargo, mediante el </w:t>
      </w:r>
      <w:r w:rsidRPr="00A64264">
        <w:rPr>
          <w:b/>
          <w:bCs/>
        </w:rPr>
        <w:t>Acuerdo Ejecutivo No. 165-2026</w:t>
      </w:r>
      <w:r>
        <w:t xml:space="preserve"> de la Presidencia de la República de Honduras. Con facultades suficientes para celebrar esta comparecencia según consta en el Testimonio de la Escritura Pública de </w:t>
      </w:r>
      <w:r w:rsidRPr="00A64264">
        <w:rPr>
          <w:b/>
          <w:bCs/>
        </w:rPr>
        <w:t>Poder General de Administración y Representación Número Sesenta y Ocho (68)</w:t>
      </w:r>
      <w:r>
        <w:t xml:space="preserve"> de fecha cinco (05) de marzo del año dos mil veintiséis (2026), otorgado ante los Oficios del Abogado y Notario Público Máximo Jerez Solórzano, inscrito bajo el </w:t>
      </w:r>
      <w:r w:rsidRPr="00CF01C6">
        <w:rPr>
          <w:b/>
          <w:bCs/>
        </w:rPr>
        <w:t>Asiento Número Veintisiete (27)</w:t>
      </w:r>
      <w:r>
        <w:t xml:space="preserve"> del </w:t>
      </w:r>
      <w:r w:rsidRPr="00CF01C6">
        <w:rPr>
          <w:b/>
          <w:bCs/>
        </w:rPr>
        <w:t>Tomo Cuatrocientos Noventa (490)</w:t>
      </w:r>
      <w:r w:rsidRPr="00CF01C6">
        <w:t xml:space="preserve">, </w:t>
      </w:r>
      <w:r>
        <w:t xml:space="preserve">del Registro Especial de Poderes del Registro de la Propiedad Inmueble y Mercantil del Departamento de Francisco Morazán, en adelante conocido como EL INPREMA y _______, mayor de edad, estado civil _____, nacionalidad </w:t>
      </w:r>
      <w:r w:rsidRPr="00CF01C6">
        <w:rPr>
          <w:b/>
          <w:bCs/>
        </w:rPr>
        <w:t>hondureña</w:t>
      </w:r>
      <w:r>
        <w:t xml:space="preserve">, _____, portador del Documento Nacional de Identificación (DNI) Número _____________ y del domicilio ____________________, municipio de ______, departamento de </w:t>
      </w:r>
      <w:r w:rsidRPr="00CF01C6">
        <w:rPr>
          <w:b/>
          <w:bCs/>
        </w:rPr>
        <w:t>Atlántida</w:t>
      </w:r>
      <w:r>
        <w:t xml:space="preserve">, en adelante y para efectos del presente contrato denominado como </w:t>
      </w:r>
      <w:r w:rsidRPr="00CF01C6">
        <w:rPr>
          <w:b/>
          <w:bCs/>
        </w:rPr>
        <w:t>EL PRESTATARIO</w:t>
      </w:r>
      <w:r>
        <w:t>, ambos con facultades suficientes para la celebración de este Contrato Privado de Préstamo Personal, quienes aseguramos encontrarnos en el pleno goce y el ejercicio de nuestros derechos civiles, libres y espontáneamente declaramos, que por este acto hemos convenido celebrar el presente CONTRATO DE PRÉSTAMO PRIVADO, que se sujetará a las cláusulas y condiciones siguientes:</w:t>
      </w:r>
    </w:p>
    <w:p w14:paraId="72FDFF51" w14:textId="77777777" w:rsidR="00E27C2F" w:rsidRDefault="00000000">
      <w:pPr>
        <w:spacing w:after="120" w:line="240" w:lineRule="auto"/>
        <w:jc w:val="both"/>
      </w:pPr>
      <w:r>
        <w:rPr>
          <w:b/>
        </w:rPr>
        <w:t>CLÁUSULA PRIMERA. MONTO, TASA Y DESTINO DEL PRÉSTAMO:</w:t>
      </w:r>
      <w:r>
        <w:t xml:space="preserve"> EL PRESTATARIO, en la condición indicada, declara que en este acto recibe de EL INPREMA la cantidad de __________________ (L. ****_______.__), en calidad de Préstamo Personal, suma que devengará una tasa de interés del _________ (__.__%) anual, debiendo EL PRESTATARIO realizar los pagos mediante cuota nivelada mensual, pagadero en las ventanillas que EL INPREMA habilite dentro de sus oficinas ubicadas a nivel nacional o mediante las agencias del sistema bancario autorizadas. Los fondos del préstamo serán destinados por EL PRESTATARIO para Consolidación de Deudas, Consumo, entre otros.</w:t>
      </w:r>
    </w:p>
    <w:p w14:paraId="1538B087" w14:textId="77777777" w:rsidR="00E27C2F" w:rsidRDefault="00000000">
      <w:pPr>
        <w:spacing w:after="120" w:line="240" w:lineRule="auto"/>
        <w:jc w:val="both"/>
      </w:pPr>
      <w:r>
        <w:rPr>
          <w:b/>
        </w:rPr>
        <w:t>CLÁUSULA SEGUNDA. PLAZO Y CUOTA DEL PRÉSTAMO:</w:t>
      </w:r>
      <w:r>
        <w:t xml:space="preserve"> Continúa declarando EL PRESTATARIO, que mediante el presente Contrato se obliga a cancelar el Préstamo Personal que le ha sido otorgado, en un plazo de ______ (___) meses contados a partir del mes de ________ del año ____, cuyo vencimiento es el mes de _____ del año ____, debiendo concretar los pagos de la siguiente manera: mediante pagos mensuales de _______ (___) cuotas que están conformadas por valores de capital, intereses ordinarios, cobertura de saldo de deuda, y otros cargos que sean informados a EL PRESTATARIO al momento de la formalización de la solicitud del préstamo, por un monto de L ____.__ ****** ** ** ** ** ** ** ** ___ ___ ____ __ ____ ___ _____ ____ ___ _____ _ ************************************ cada cuota. Asimismo, EL PRESTATARIO se obliga a pagar por ventanilla el valor correspondiente a los intereses por la fracción del mes, dicho valor no forma parte de la cuota mensual del préstamo, siendo un pago único que debe realizar antes de vencer el mes en que EL INPREMA otorgó el préstamo.</w:t>
      </w:r>
    </w:p>
    <w:p w14:paraId="3AD8E650" w14:textId="77777777" w:rsidR="00E27C2F" w:rsidRDefault="00000000">
      <w:pPr>
        <w:spacing w:after="120" w:line="240" w:lineRule="auto"/>
        <w:jc w:val="both"/>
      </w:pPr>
      <w:r>
        <w:rPr>
          <w:b/>
        </w:rPr>
        <w:t>CLÁUSULA TERCERA. DE LA REVISIÓN DE LA TASA DE INTERÉS:</w:t>
      </w:r>
      <w:r>
        <w:t xml:space="preserve"> EL PRESTATARIO se obliga por este contrato al pago de una tasa de interés estipulada del __________ (__.__%) anual, sin perjuicio del aumento o disminución del interés pactado, revisable conforme los términos establecidos en el Reglamento de Préstamos vigente de EL INPREMA. En el caso de variación de la tasa, EL INPREMA aplicará el interés máximo que esté autorizado a la tasa máxima del mercado monetario nacional, teniéndose por entendido que esta tendrá carácter fluctuante de modo que EL INPREMA está autorizado expresa e irrevocablemente para aumentar unilateralmente las referidas tasas si fuese necesario, por los movimientos del mercado monetario o por Resolución emitida por la institución gubernamental autorizada al efecto, de acuerdo a las disposiciones de las Normas para el Fortalecimiento de la Transparencia, la Cultura Financiera y Atención al Usuario Financiero, emitidas por la Comisión Nacional de Bancos y Seguros (CNBS) y del Reglamento de Préstamos.</w:t>
      </w:r>
    </w:p>
    <w:p w14:paraId="2E08588A" w14:textId="77777777" w:rsidR="00E27C2F" w:rsidRDefault="00000000">
      <w:pPr>
        <w:spacing w:after="120" w:line="240" w:lineRule="auto"/>
        <w:jc w:val="both"/>
      </w:pPr>
      <w:r>
        <w:rPr>
          <w:b/>
        </w:rPr>
        <w:t>CLÁUSULA CUARTA. COMISIONES APLICABLES:</w:t>
      </w:r>
      <w:r>
        <w:t xml:space="preserve"> EL PRESTATARIO, declara conocer que el servicio está sujeto al pago de comisiones, cargos y gastos, que serán aplicables conforme lo establecido en los “Lineamientos y Condiciones Generales Aplicables a Préstamos” autorizado por EL INPREMA, mismos que han sido exhibidos, explicados y entendidos por EL PRESTATARIO conforme el detalle de la hoja de liquidación que </w:t>
      </w:r>
      <w:r>
        <w:lastRenderedPageBreak/>
        <w:t>se le hizo entrega al momento de suscribir el presente Contrato Privado de Préstamo. Las Comisiones aplicables serán deducidas del valor del préstamo al momento del desembolso.</w:t>
      </w:r>
    </w:p>
    <w:p w14:paraId="113978EF" w14:textId="77777777" w:rsidR="00E27C2F" w:rsidRDefault="00000000">
      <w:pPr>
        <w:spacing w:after="120" w:line="240" w:lineRule="auto"/>
        <w:jc w:val="both"/>
      </w:pPr>
      <w:r>
        <w:rPr>
          <w:b/>
        </w:rPr>
        <w:t>CLÁUSULA QUINTA. MORA:</w:t>
      </w:r>
      <w:r>
        <w:t xml:space="preserve"> EL PRESTATARIO en caso de mora que se producirá por la falta de pago de la cuota correspondiente en la fecha de pago convenida, se obliga a pagar a EL INPREMA, sobre las cuotas vencidas, un recargo del ________ (_%) anual en adición a la tasa de interés corriente pactada, la cual continuará devengándose. EL PRESTATARIO, incurrirá en mora en caso de que faltare al cumplimiento de cualquiera de las obligaciones económicas establecidas en el presente Contrato, reservándose EL INPREMA el derecho de proceder por la vía judicial, donde el estado de cuenta Certificado por su Contador, hará fe en juicio para establecer el saldo a cargo de EL PRESTATARIO y constituir, junto con el presente Contrato Título Ejecutivo, sin necesidad de reconocimiento de firma ni de otro requisito previo alguno. Asimismo, los intereses moratorios se continuarán ajustando en la misma forma, modo, procedimiento y fechas establecidas para el cobro normal. La ejecución judicial no interrumpirá la acumulación de los intereses devengados, ni el cálculo de intereses moratorios. Tanto los intereses ordinarios como los moratorios en su caso se calcularán sobre la base de un (1) año de trescientos sesenta (360) días. EL PRESTATARIO autoriza a EL INPREMA para que se cargue a su saldo adeudado los valores adicionales que correspondan, por las gestiones de cobro que se realicen, en relación con su mora, sean estas administrativas, extrajudiciales o judiciales, conforme a los gastos, comisiones o tarifas que se establezcan para tales cobros.</w:t>
      </w:r>
    </w:p>
    <w:p w14:paraId="64E11149" w14:textId="77777777" w:rsidR="00E27C2F" w:rsidRDefault="00000000">
      <w:pPr>
        <w:spacing w:after="120" w:line="240" w:lineRule="auto"/>
        <w:jc w:val="both"/>
      </w:pPr>
      <w:r>
        <w:rPr>
          <w:b/>
        </w:rPr>
        <w:t>CLÁUSULA SEXTA. PAGOS PARCIALES:</w:t>
      </w:r>
      <w:r>
        <w:t xml:space="preserve"> Es entendido y aceptado por EL PRESTATARIO, que el pago de la mora o pago parcial de la obligación no representa de ninguna manera prórroga ni renovación de la deuda, teniendo EL INPREMA todo el derecho de ejercer las acciones estipuladas en el presente Contrato y sus Reglamentos según correspondan.</w:t>
      </w:r>
    </w:p>
    <w:p w14:paraId="2960FAA8" w14:textId="77777777" w:rsidR="00E27C2F" w:rsidRDefault="00000000">
      <w:pPr>
        <w:spacing w:after="120" w:line="240" w:lineRule="auto"/>
        <w:jc w:val="both"/>
      </w:pPr>
      <w:r>
        <w:rPr>
          <w:b/>
        </w:rPr>
        <w:t>CLÁUSULA SÉPTIMA. AUTORIZACIÓN:</w:t>
      </w:r>
      <w:r>
        <w:t xml:space="preserve"> EL PRESTATARIO por este contrato autoriza a su Patrono o Patronos para que deduzcan de su sueldo mensual la suma correspondiente a cada cuota o la suma que le sea indicada por EL INPREMA en apego al Manual de Políticas de Procesos de Cobro o su equivalente y se le haga entrega de la suma o cantidades retenidas. En caso de que el Patrono o Patronos por cualquier causa no hicieren la deducción de la cuota o los valores que correspondan al Préstamo Personal en tiempo y forma, así como cualquier otra obligación consecuencia de este último, EL PRESTATARIO estará obligado a realizar el pago respectivo directamente en las ventanillas que EL INPREMA habilite dentro de sus oficinas ubicadas a nivel nacional o mediante las agencias del sistema bancario autorizadas. En caso de que el Patrono no transfiera al INPREMA la cuota o valores que correspondan al Préstamo Personal, EL PRESTATARIO seguirá siendo responsable de cancelar dichos saldos y se reservará el derecho de proceder contra su Patrono o Patronos.</w:t>
      </w:r>
    </w:p>
    <w:p w14:paraId="087CD068" w14:textId="77777777" w:rsidR="00E27C2F" w:rsidRDefault="00000000">
      <w:pPr>
        <w:spacing w:after="120" w:line="240" w:lineRule="auto"/>
        <w:jc w:val="both"/>
      </w:pPr>
      <w:r>
        <w:rPr>
          <w:b/>
        </w:rPr>
        <w:t>CLÁUSULA OCTAVA. RESPONSABILIDAD DE PAGO:</w:t>
      </w:r>
      <w:r>
        <w:t xml:space="preserve"> Cuando EL PRESTATARIO, por cese en sus labores sin que el Patrono o Patronos hayan realizado las deducciones respectivas, EL PRESTATARIO seguirá siendo responsable de cancelar las cuotas o valores correspondientes, y se reservará el derecho de proceder con el Patrono o Patronos, tal como lo establece el artículo N.º 33 del Reglamento de Préstamos de EL INPREMA.</w:t>
      </w:r>
    </w:p>
    <w:p w14:paraId="3753E34C" w14:textId="77777777" w:rsidR="00E27C2F" w:rsidRDefault="00000000">
      <w:pPr>
        <w:spacing w:after="120" w:line="240" w:lineRule="auto"/>
        <w:jc w:val="both"/>
      </w:pPr>
      <w:r>
        <w:rPr>
          <w:b/>
        </w:rPr>
        <w:t>CLÁUSULA NOVENA. DESEMBOLSOS:</w:t>
      </w:r>
      <w:r>
        <w:t xml:space="preserve"> EL PRESTATARIO por este contrato autoriza a EL INPREMA para que el desembolso del Préstamo Personal otorgado, sea mediante transferencia bancaria o mediante la emisión de cheques, ambas de una cuenta a nombre de EL INPREMA, a favor de las Instituciones Financieras, Educativas, Fondo de Pensiones, de Previsión, Casas Comerciales u otros, según los estados de cuenta, notas de cobro, o constancias de deuda, hasta por los montos que estas reflejen y que EL PRESTATARIO haya presentado para el otorgamiento de este préstamo. La transferencia o cheque(s) serán suficiente evidencia del desembolso respectivo realizado por EL INPREMA. Los gastos que se generen por las transferencias o la emisión de cheque(s), serán por cuenta de EL PRESTATARIO. Asimismo, EL PRESTATARIO conoce, entiende y acepta que el presente contrato de préstamo no implica obligación por parte de EL INPREMA de otorgar el préstamo o desembolsos que solicite EL PRESTATARIO, cuando su nombre haya sido incluido en listas internacionales tales como ONU, FINCEN y/o OFAC, y demás programas locales e internacionales, en cumplimiento de la obligación legal que tiene el primero de prevenir y controlar el lavado de activos y financiación del terrorismo, entre otros.</w:t>
      </w:r>
    </w:p>
    <w:p w14:paraId="2843B952" w14:textId="77777777" w:rsidR="00E27C2F" w:rsidRDefault="00000000">
      <w:pPr>
        <w:spacing w:after="120" w:line="240" w:lineRule="auto"/>
        <w:jc w:val="both"/>
      </w:pPr>
      <w:r>
        <w:rPr>
          <w:b/>
        </w:rPr>
        <w:t>CLÁUSULA DÉCIMA. ABONOS A CAPITAL Y PAGO ANTICIPADO:</w:t>
      </w:r>
      <w:r>
        <w:t xml:space="preserve"> EL PRESTATARIO podrá terminar anticipadamente el presente Contrato, mediante el pago total de sus obligaciones o realizar en cualquier momento abonos a capital, en tal caso se amortizarán las cuotas de capital respectivas, reduciendo el plazo pactado inicialmente, sin ninguna penalización y si cancela anticipadamente el saldo de las operaciones activas total o parcialmente, con la consiguiente aplicación de los intereses que correspondan a la fecha de cancelación, EL INPREMA aplicará los pagos en el orden siguiente: a) Seguro de Deuda; b) Comisión por Gestión de Mora, si la hubiere, y otros valores pendientes de pago hasta la fecha en que se haga la cancelación correspondiente; c) Intereses Moratorios, si los hubiere; d) Intereses Ordinarios; y e) El saldo de Capital Adeudado.</w:t>
      </w:r>
    </w:p>
    <w:p w14:paraId="4929490B" w14:textId="77777777" w:rsidR="00E27C2F" w:rsidRDefault="00000000">
      <w:pPr>
        <w:spacing w:after="120" w:line="240" w:lineRule="auto"/>
        <w:jc w:val="both"/>
      </w:pPr>
      <w:r>
        <w:rPr>
          <w:b/>
        </w:rPr>
        <w:lastRenderedPageBreak/>
        <w:t>CLÁUSULA DÉCIMA PRIMERA. JURISDICCIÓN:</w:t>
      </w:r>
      <w:r>
        <w:t xml:space="preserve"> EL PRESTATARIO y EL INPREMA por medio del presente Contrato, pactan someterse a la jurisdicción de las leyes y autoridades de la República de Honduras y a la sumisión expresa, en virtud de lo descrito en el numeral uno, del artículo treinta y nueve (39) del Código Procesal Civil, a someterse al Juzgado de Letras Civil del Departamento de Francisco Morazán o ante el Tribunal de Justicia más cercano al domicilio del demandado, para efectos extrajudiciales y judiciales a que diere lugar este contrato. Para efectos de Notificaciones en las modificaciones de las condiciones contractuales del presente Contrato, las mismas se harán conforme a lo establecido en las Normas Complementarias para el Fortalecimiento de la Transparencia, la Cultura Financiera y Atención al Usuario Financiero, emitidas por la Comisión Nacional de Bancos y Seguros (CNBS), el Reglamento de Préstamos, así como los Manuales, Políticas y Lineamientos aprobados por EL INPREMA para el otorgamiento de préstamos.</w:t>
      </w:r>
    </w:p>
    <w:p w14:paraId="4FE4050F" w14:textId="77777777" w:rsidR="00E27C2F" w:rsidRDefault="00000000">
      <w:pPr>
        <w:spacing w:after="120" w:line="240" w:lineRule="auto"/>
        <w:jc w:val="both"/>
      </w:pPr>
      <w:r>
        <w:rPr>
          <w:b/>
        </w:rPr>
        <w:t>CLÁUSULA DÉCIMO SEGUNDA. CONTRATACIÓN DE SEGUROS:</w:t>
      </w:r>
      <w:r>
        <w:t xml:space="preserve"> EL PRESTATARIO por medio del presente Contrato, se obliga a suscribir y mantener un Seguro de Cobertura Saldo de Deuda para el Riesgo de Vida, mediante el Programa de Protección Crediticia de EL INPREMA, por el monto del préstamo personal otorgado, que estará vigente durante la vigencia del préstamo, acordando como beneficiario único e irrevocable a EL INPREMA, dentro de los límites de su interés como acreedor de EL PRESTATARIO, asegurando como deudor directo o indirecto en las responsabilidades que asuman estos como avalistas, librador, fiador, endosante o garante en cualquiera de sus formas. EL INPREMA podrá cargar a cuenta del préstamo las primas del seguro u otros derivados del mismo. Si EL PRESTATARIO no concreta el pago dentro del plazo de cinco (5) días hábiles después de haberse emitido la póliza de seguro, EL INPREMA no asumirá ni incurrirá en responsabilidad alguna por el incumplimiento de EL PRESTATARIO en el pago de la prima de la cobertura saldo de deuda para el riesgo de vida.- De igual manera EL PRESTATARIO deberá ceder y endosar dichas pólizas a favor de EL INPREMA, de igual forma las cuotas de seguros quedarán sujetas a sufrir incrementos o modificación en las primas anuales de conformidad con lo establecido en las Normas para la Contratación de Seguros por parte de las Instituciones Supervisadas que realizan Operaciones Crediticias, según las regulaciones emitidas por la Comisión Nacional de Bancos y Seguros (CNBS).</w:t>
      </w:r>
    </w:p>
    <w:p w14:paraId="79A2F706" w14:textId="77777777" w:rsidR="00E27C2F" w:rsidRDefault="00000000">
      <w:pPr>
        <w:spacing w:after="120" w:line="240" w:lineRule="auto"/>
        <w:jc w:val="both"/>
      </w:pPr>
      <w:r>
        <w:rPr>
          <w:b/>
        </w:rPr>
        <w:t>CLÁUSULA DÉCIMO TERCERA. ESTADO DE CUENTA:</w:t>
      </w:r>
      <w:r>
        <w:t xml:space="preserve"> EL INPREMA a solicitud de EL PRESTATARIO, entregará el o los estados de cuenta del préstamo otorgado, en forma impresa o por medios electrónicos, que reflejará todas las transacciones efectuadas durante la vigencia del préstamo, el desglose de los intereses y cualquier otro cargo, así como el saldo pendiente. El estado de cuenta se dará por aceptado a menos que EL PRESTATARIO notifique por escrito en un plazo máximo de tres (3) días hábiles después de recibido el estado de cuenta, el error plenamente identificado.</w:t>
      </w:r>
    </w:p>
    <w:p w14:paraId="7BEB9491" w14:textId="77777777" w:rsidR="00E27C2F" w:rsidRDefault="00000000">
      <w:pPr>
        <w:spacing w:after="120" w:line="240" w:lineRule="auto"/>
        <w:jc w:val="both"/>
      </w:pPr>
      <w:r>
        <w:rPr>
          <w:b/>
        </w:rPr>
        <w:t>CLÁUSULA DÉCIMO CUARTA. CONSTANCIA DE PAGO:</w:t>
      </w:r>
      <w:r>
        <w:t xml:space="preserve"> EL PRESTATARIO podrá solicitar la constancia de pago de las cuotas mensuales o pagos realizados al Préstamo Personal que le ha sido otorgado; en cuyo caso, EL INPREMA proporcionará la información al momento que EL PRESTATARIO lo solicite, pudiéndose entregar constancia de pagos en forma impresa o por medios electrónicos.</w:t>
      </w:r>
    </w:p>
    <w:p w14:paraId="17AF7464" w14:textId="77777777" w:rsidR="00E27C2F" w:rsidRDefault="00000000">
      <w:pPr>
        <w:spacing w:after="120" w:line="240" w:lineRule="auto"/>
        <w:jc w:val="both"/>
      </w:pPr>
      <w:r>
        <w:rPr>
          <w:b/>
        </w:rPr>
        <w:t>CLÁUSULA DÉCIMO QUINTA. COBRO EXTRAJUDICIAL Y JUDICIAL:</w:t>
      </w:r>
      <w:r>
        <w:t xml:space="preserve"> EL PRESTATARIO, para los efectos de cobro judicial o extrajudicial a que diere lugar este contrato, reconoce someterse al Juzgado de Letras Civil del Departamento de Francisco Morazán o ante el Tribunal de Justicia más cercano al domicilio del demandado, EL INPREMA podrá emplear como mecanismos de cobranza extrajudicial, todos aquellos que sean permitidos por la Ley y el Reglamento de Préstamos de EL INPREMA, así como los Manuales y Políticas autorizadas por EL INPREMA, no limitándose a cobros mediante cartas dirigidas al domicilio de EL PRESTATARIO, comunicaciones electrónicas en cualquiera de sus modalidades, uso de gestores de cobranza interna y externa, según lo establezca EL INPREMA, de acuerdo a los parámetros establecidos por la Ley y que serán del conocimiento de EL PRESTATARIO al momento de la suscripción del presente contrato. Asimismo, queda entendido, aceptado y autorizado por EL PRESTATARIO que EL INPREMA queda facultado para cargar a los saldos deudores, los costos, gastos y el pago de honorarios profesionales, costas personales, procesales y cualquier otro gasto a que sea condenado a pagar en la sentencia dictada por el Juzgado o Tribunal competente, a raíz de las acciones judiciales que se efectúen en contra de EL PRESTATARIO para la recuperación del saldo del préstamo, incluyéndose además dentro de estos valores los gastos, comisiones y honorarios profesionales de las acciones administrativas y extrajudiciales realizados por medio de llamadas telefónicas, notas, visitas, correos electrónicos, y cualquier otro medio electrónico, estos costos se detallarán en la Tabla de Tarifas que se establezcan para la recuperación del crédito en mora, los cuales serán cargados al saldo adeudado. Igualmente serán también por cuenta de EL PRESTATARIO el pago de impuestos, tasas y demás cargos derivados del presente Contrato.</w:t>
      </w:r>
    </w:p>
    <w:p w14:paraId="4110E197" w14:textId="77777777" w:rsidR="00E27C2F" w:rsidRDefault="00000000">
      <w:pPr>
        <w:spacing w:after="120" w:line="240" w:lineRule="auto"/>
        <w:jc w:val="both"/>
      </w:pPr>
      <w:r>
        <w:rPr>
          <w:b/>
        </w:rPr>
        <w:t>CLÁUSULA DÉCIMO SEXTA. MODIFICACIÓN A LAS CONDICIONES DEL CONTRATO:</w:t>
      </w:r>
      <w:r>
        <w:t xml:space="preserve"> EL INPREMA por medio del presente Contrato se obliga a comunicar previamente a EL PRESTATARIO cualquier modificación a las condiciones contractuales pactadas, a excepción de la tasa de interés establecida en la Cláusula Tercera, </w:t>
      </w:r>
      <w:r>
        <w:lastRenderedPageBreak/>
        <w:t>dicha comunicación deberá ser realizada con una anticipación no menor de treinta (30) días calendario, antes de entrar en vigencia dicha modificación. La forma de comunicación de EL INPREMA a EL PRESTATARIO, podrá consistir en avisos en su página web, en sus oficinas, medios electrónicos, avisos locales, diarios de mayor circulación, radio y por cualquier otro medio que estime conveniente.</w:t>
      </w:r>
    </w:p>
    <w:p w14:paraId="3FAB3FB6" w14:textId="77777777" w:rsidR="00E27C2F" w:rsidRDefault="00000000">
      <w:pPr>
        <w:spacing w:after="120" w:line="240" w:lineRule="auto"/>
        <w:jc w:val="both"/>
      </w:pPr>
      <w:r>
        <w:rPr>
          <w:b/>
        </w:rPr>
        <w:t>CLÁUSULA DÉCIMO SÉPTIMA. DE LOS RECLAMOS:</w:t>
      </w:r>
      <w:r>
        <w:t xml:space="preserve"> En caso de un reclamo derivado del presente Contrato, o de los servicios y/o productos contratados por EL PRESTATARIO, para que este pueda formalizar el reclamo ante EL INPREMA se le deberá proporcionar la hoja de reclamación correspondiente, EL INPREMA deberá recibir el formulario original del reclamo, debiendo entregar a EL PRESTATARIO, dos (2) copias del mismo. Seguidamente EL INPREMA a través de su Oficial encargado de Atención al Usuario Financiero, verificará que la hoja de reclamos no permita espacios en blanco específicamente en la información de teléfono fijo, celular, y correo electrónico. EL INPREMA se obliga a resolver dicho reclamo en un plazo de diez (10) días hábiles, contados a partir de la recepción del mismo, pudiéndose ampliar este plazo hasta diez (10) días hábiles adicionales, en el cual deberá comunicar a EL PRESTATARIO por escrito, las causas de la extensión del plazo. En caso de que dicha respuesta no sea satisfactoria para EL PRESTATARIO, podrá acudir a la Comisión Nacional de Bancos y Seguros (CNBS) a interponer su respectivo reclamo. El tiempo de prescripción para que EL PRESTATARIO interponga un reclamo ante EL INPREMA será de dos (2) años, desde el momento en que ocurra el hecho que da origen al mismo, EL PRESTATARIO deberá cumplir y estar sujeto a la normativa legal vigente.</w:t>
      </w:r>
    </w:p>
    <w:p w14:paraId="27B80B80" w14:textId="77777777" w:rsidR="00E27C2F" w:rsidRDefault="00000000">
      <w:pPr>
        <w:spacing w:after="120" w:line="240" w:lineRule="auto"/>
        <w:jc w:val="both"/>
      </w:pPr>
      <w:r>
        <w:rPr>
          <w:b/>
        </w:rPr>
        <w:t>CLÁUSULA DÉCIMO OCTAVA. DE LA GARANTÍA:</w:t>
      </w:r>
      <w:r>
        <w:t xml:space="preserve"> EL PRESTATARIO declara que para garantizar el cumplimiento de la obligación de pago de capital, intereses ordinarios y/o moratorios, seguros, comisiones y gastos por mora, costas, daños y perjuicios en caso de una demanda y cualquier otro gasto a favor de EL INPREMA derivados de este Contrato, da en garantía el Salario Mensual que devenga; la Jubilación, Pensión por Vejez o Invalidez de que goza; la Cobertura del Programa de Protección Crediticia (PPCI); el Beneficio de Separación del Sistema y otros Beneficios que le correspondan como Participante del Sistema o a sus Beneficiarios, Prestaciones Laborales, Indemnizaciones Legales (laborales) que tenga a su favor, esto último al amparo de lo establecido en el artículo 96 número 5 del Código de Trabajo.</w:t>
      </w:r>
    </w:p>
    <w:p w14:paraId="5A9DF3EE" w14:textId="77777777" w:rsidR="00E27C2F" w:rsidRDefault="00000000">
      <w:pPr>
        <w:spacing w:after="120" w:line="240" w:lineRule="auto"/>
        <w:jc w:val="both"/>
      </w:pPr>
      <w:r>
        <w:rPr>
          <w:b/>
        </w:rPr>
        <w:t>CLÁUSULA DÉCIMO NOVENA. AUTORIZACIÓN ESPECIAL:</w:t>
      </w:r>
      <w:r>
        <w:t xml:space="preserve"> EL PRESTATARIO manifiesta que en caso que cese en el desempeño de su cargo del sistema educativo, autoriza al patrono o patronos para que se entreguen a EL INPREMA, los valores correspondientes a Décimo Tercer y Décimo Cuarto Salario, así como Prestaciones Laborales, a que tenga derecho, indemnizaciones legales (laborales) y/o el Beneficio de Separación del Sistema y otros Beneficios que le correspondan como Participante del Sistema o a sus Beneficiarios, a efecto de amortizar el saldo adeudado. En caso de que el patrono no transfiera a EL INPREMA dichos valores, este último tendrá la facultad para declarar la obligación del plazo vencido y exigirla por la vía judicial. EL PRESTATARIO notificará a EL INPREMA su cesantía del cargo que desempeña en el centro educativo, así como en cualquier otro en el que prestare sus servicios docentes, para los efectos correspondientes. En caso de aplicación del Beneficio de Separación del Sistema y si quedare algún saldo impago, EL PRESTATARIO se obliga a continuar efectuando los pagos directamente en las ventanillas que EL INPREMA habilite dentro de sus oficinas ubicadas a nivel nacional o mediante las agencias del sistema bancario autorizadas, y también, solicitar la reducción de la cuota mensual sin que por esta razón se extienda el plazo original pactado para amortizar el préstamo. EL PRESTATARIO autoriza a EL INPREMA, para debitar de oficio del Beneficio de Separación del Sistema y de cualquier otro que le corresponda como participante del Sistema de Previsión, la suma necesaria para amortizar el saldo adeudado en caso de incurrir en mora.</w:t>
      </w:r>
    </w:p>
    <w:p w14:paraId="78A3E7C5" w14:textId="77777777" w:rsidR="00E27C2F" w:rsidRDefault="00000000">
      <w:pPr>
        <w:spacing w:after="120" w:line="240" w:lineRule="auto"/>
        <w:jc w:val="both"/>
      </w:pPr>
      <w:r>
        <w:rPr>
          <w:b/>
        </w:rPr>
        <w:t>CLÁUSULA VIGÉSIMA. OTRAS AUTORIZACIONES:</w:t>
      </w:r>
      <w:r>
        <w:t xml:space="preserve"> EL PRESTATARIO autoriza expresamente a EL INPREMA a informar, reportar o divulgar a la Central de Información Pública o Privada (buró de crédito), debidamente constituidas y autorizadas de acuerdo a las Normas y Leyes aplicables, toda la información crediticia relacionada a sus obligaciones o antecedentes financieros o cualquier otra información vinculada a las características históricas y presentes de sus capacidades de endeudamiento, historial y comportamiento de pago que permitan conocer el desempeño que tiene o que ha tenido como PRESTATARIO.</w:t>
      </w:r>
    </w:p>
    <w:p w14:paraId="42FF6980" w14:textId="77777777" w:rsidR="00E27C2F" w:rsidRDefault="00000000">
      <w:pPr>
        <w:spacing w:after="120" w:line="240" w:lineRule="auto"/>
        <w:jc w:val="both"/>
      </w:pPr>
      <w:r>
        <w:rPr>
          <w:b/>
        </w:rPr>
        <w:t>CLÁUSULA VIGÉSIMA PRIMERA. CESIÓN U OPERACIONES MERCANTILES:</w:t>
      </w:r>
      <w:r>
        <w:t xml:space="preserve"> EL PRESTATARIO expresa claramente que le otorga a EL INPREMA el derecho para que, en cualquier momento, pueda descontar o ceder, vender, traspasar este crédito, sus saldos, o de cualquier forma o modo pueda llevar a cabo transacciones mercantiles de cualquier índole sobre este crédito, su contrato y anexos, con personas jurídicas nacionales, con simple notificación escrita a EL PRESTATARIO.</w:t>
      </w:r>
    </w:p>
    <w:p w14:paraId="5B7F33EE" w14:textId="77777777" w:rsidR="00E27C2F" w:rsidRDefault="00000000">
      <w:pPr>
        <w:spacing w:after="120" w:line="240" w:lineRule="auto"/>
        <w:jc w:val="both"/>
      </w:pPr>
      <w:r>
        <w:rPr>
          <w:b/>
        </w:rPr>
        <w:t>CLÁUSULA VIGÉSIMA SEGUNDA. NOTIFICACIONES:</w:t>
      </w:r>
      <w:r>
        <w:t xml:space="preserve"> EL PRESTATARIO por medio del presente Contrato, se compromete a informar por escrito a EL INPREMA, de cualquier cambio o modificación que ocurra en la información o identidad suministrada al momento de la solicitud o en los documentos del préstamo, tales como </w:t>
      </w:r>
      <w:r>
        <w:lastRenderedPageBreak/>
        <w:t>cambio de nombre, documento nacional de identificación (DNI), domicilio, número(s) telefónico(s), correo electrónico, dirección postal, cambio o incorporación de un nuevo patrono, dirección del patrono, modificaciones de los acuerdos y autorizaciones. Para notificaciones, citaciones, requerimientos, emplazamientos y cualquier otra diligencia judicial o extrajudicial EL PRESTATARIO, señala que podrá ser ubicado en la siguiente dirección ________________, municipio de ________, departamento de _______, o contactado en el teléfono _______ y correo electrónico _______@____.___, cualquier cambio de domicilio o información demográfica deberá ser notificada a EL INPREMA, y de no hacerlo la notificación se dará por bien hecha en la última dirección otorgada por EL PRESTATARIO. EL INPREMA podrá ser ubicado en cualquiera de sus oficinas a nivel nacional, las direcciones de las oficinas estarán disponibles en su página web.</w:t>
      </w:r>
    </w:p>
    <w:p w14:paraId="39F828E6" w14:textId="77777777" w:rsidR="00E27C2F" w:rsidRDefault="00000000">
      <w:pPr>
        <w:spacing w:after="120" w:line="240" w:lineRule="auto"/>
        <w:jc w:val="both"/>
      </w:pPr>
      <w:r>
        <w:rPr>
          <w:b/>
        </w:rPr>
        <w:t>CLÁUSULA VIGÉSIMA TERCERA. LEY APLICABLE:</w:t>
      </w:r>
      <w:r>
        <w:t xml:space="preserve"> EL PRESTATARIO entiende y acepta que este crédito le ha sido otorgado, en consideración al Decreto 34-2017 de la Ley de Inclusión Financiera y Consolidación de Deudas, el Reglamento de Préstamos, Plan de Inversión de EL INPREMA, los Manuales, Políticas y Lineamientos y Condiciones Generales Aplicables a Préstamos debidamente aprobados por la Máxima Autoridad de EL INPREMA de conformidad con su Ley Constitutiva y el Reglamento para la Inversión de los Fondos Públicos de Pensiones por parte de los Institutos de Previsión, emitido por la Comisión Nacional de Bancos y Seguros (CNBS), con la finalidad de proporcionar a los Participantes Activos del Sector Educativo, Jubilados y Pensionados, un medio de financiamiento en las condiciones económicas más favorables posibles, que le permitan consolidar sus deudas o atender sus necesidades de financiamiento. EL INPREMA otorga el presente Préstamo Personal a favor de EL PRESTATARIO y todo reclamo que este último presente deberá cumplir y estar sujeto a lo establecido en la normativa legal vigente.</w:t>
      </w:r>
    </w:p>
    <w:p w14:paraId="0045C791" w14:textId="77777777" w:rsidR="00E27C2F" w:rsidRDefault="00000000">
      <w:pPr>
        <w:spacing w:after="120" w:line="240" w:lineRule="auto"/>
        <w:jc w:val="both"/>
      </w:pPr>
      <w:r>
        <w:rPr>
          <w:b/>
        </w:rPr>
        <w:t>CLÁUSULA VIGÉSIMA CUARTA. ACEPTACIÓN DE CONDICIONES:</w:t>
      </w:r>
      <w:r>
        <w:t xml:space="preserve"> EL PRESTATARIO y EL INPREMA al tenor del presente Contrato expresamos que, en los términos consignados, aceptamos el presente CONTRATO PRIVADO DE PRÉSTAMO PERSONAL, en toda su extensión en lo que a cada quien compete; manifestándonos suficientemente entendidos de los alcances del mismo y de las responsabilidades que cada quien asume. EL PRESTATARIO declara que ha recibido copia del presente Contrato, junto con el plan de amortización correspondiente y demás documentos anexos que forman parte del mismo, los cuales recibe a satisfacción.</w:t>
      </w:r>
    </w:p>
    <w:p w14:paraId="1005A825" w14:textId="77777777" w:rsidR="00E27C2F" w:rsidRDefault="00000000">
      <w:pPr>
        <w:spacing w:after="120" w:line="240" w:lineRule="auto"/>
        <w:jc w:val="both"/>
      </w:pPr>
      <w:r>
        <w:t>En fe de lo cual firmamos el presente Contrato en la Ciudad de TEGUCIGALPA a los __ días del mes de _________ del año ____</w:t>
      </w:r>
    </w:p>
    <w:p w14:paraId="44105C33" w14:textId="77777777" w:rsidR="00E27C2F" w:rsidRDefault="00E27C2F">
      <w:pPr>
        <w:spacing w:after="120" w:line="240" w:lineRule="auto"/>
        <w:jc w:val="both"/>
      </w:pPr>
    </w:p>
    <w:p w14:paraId="42ADE0AF" w14:textId="2CDA4721" w:rsidR="00E27C2F" w:rsidRDefault="00000000">
      <w:pPr>
        <w:spacing w:before="480" w:after="0" w:line="240" w:lineRule="auto"/>
        <w:jc w:val="center"/>
      </w:pPr>
      <w:r>
        <w:t>__________________________</w:t>
      </w:r>
      <w:proofErr w:type="gramStart"/>
      <w:r>
        <w:t>__</w:t>
      </w:r>
      <w:proofErr w:type="gramEnd"/>
      <w:r>
        <w:t>__</w:t>
      </w:r>
      <w:r>
        <w:tab/>
        <w:t>______________________________</w:t>
      </w:r>
    </w:p>
    <w:p w14:paraId="2391628E" w14:textId="15A9C43E" w:rsidR="00E27C2F" w:rsidRDefault="00000000">
      <w:pPr>
        <w:spacing w:after="120" w:line="240" w:lineRule="auto"/>
        <w:jc w:val="center"/>
      </w:pPr>
      <w:proofErr w:type="spellStart"/>
      <w:r>
        <w:t>Firma</w:t>
      </w:r>
      <w:proofErr w:type="spellEnd"/>
      <w:r>
        <w:t xml:space="preserve"> </w:t>
      </w:r>
      <w:proofErr w:type="spellStart"/>
      <w:r>
        <w:t>por</w:t>
      </w:r>
      <w:proofErr w:type="spellEnd"/>
      <w:r>
        <w:t xml:space="preserve"> EL INPREMA</w:t>
      </w:r>
      <w:r>
        <w:tab/>
      </w:r>
      <w:r>
        <w:tab/>
      </w:r>
      <w:r>
        <w:tab/>
      </w:r>
      <w:r w:rsidR="005E074A">
        <w:t xml:space="preserve">     </w:t>
      </w:r>
      <w:proofErr w:type="spellStart"/>
      <w:r>
        <w:t>Firma</w:t>
      </w:r>
      <w:proofErr w:type="spellEnd"/>
      <w:r>
        <w:t xml:space="preserve"> del </w:t>
      </w:r>
      <w:proofErr w:type="spellStart"/>
      <w:r>
        <w:t>Prestatario</w:t>
      </w:r>
      <w:proofErr w:type="spellEnd"/>
    </w:p>
    <w:sectPr w:rsidR="00E27C2F" w:rsidSect="00034616">
      <w:footerReference w:type="default" r:id="rId8"/>
      <w:pgSz w:w="12240" w:h="15840"/>
      <w:pgMar w:top="864"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B8073" w14:textId="77777777" w:rsidR="00AA0B6C" w:rsidRDefault="00AA0B6C" w:rsidP="005E074A">
      <w:pPr>
        <w:spacing w:after="0" w:line="240" w:lineRule="auto"/>
      </w:pPr>
      <w:r>
        <w:separator/>
      </w:r>
    </w:p>
  </w:endnote>
  <w:endnote w:type="continuationSeparator" w:id="0">
    <w:p w14:paraId="0073F2F5" w14:textId="77777777" w:rsidR="00AA0B6C" w:rsidRDefault="00AA0B6C" w:rsidP="005E0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641131"/>
      <w:docPartObj>
        <w:docPartGallery w:val="Page Numbers (Bottom of Page)"/>
        <w:docPartUnique/>
      </w:docPartObj>
    </w:sdtPr>
    <w:sdtContent>
      <w:p w14:paraId="07C0E517" w14:textId="1DDB509A" w:rsidR="005E074A" w:rsidRDefault="005E074A">
        <w:pPr>
          <w:pStyle w:val="Piedepgina"/>
          <w:jc w:val="center"/>
        </w:pPr>
        <w:r>
          <w:fldChar w:fldCharType="begin"/>
        </w:r>
        <w:r>
          <w:instrText>PAGE   \* MERGEFORMAT</w:instrText>
        </w:r>
        <w:r>
          <w:fldChar w:fldCharType="separate"/>
        </w:r>
        <w:r>
          <w:rPr>
            <w:lang w:val="es-ES"/>
          </w:rPr>
          <w:t>2</w:t>
        </w:r>
        <w:r>
          <w:fldChar w:fldCharType="end"/>
        </w:r>
      </w:p>
    </w:sdtContent>
  </w:sdt>
  <w:p w14:paraId="70369622" w14:textId="77777777" w:rsidR="005E074A" w:rsidRDefault="005E07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05F1F" w14:textId="77777777" w:rsidR="00AA0B6C" w:rsidRDefault="00AA0B6C" w:rsidP="005E074A">
      <w:pPr>
        <w:spacing w:after="0" w:line="240" w:lineRule="auto"/>
      </w:pPr>
      <w:r>
        <w:separator/>
      </w:r>
    </w:p>
  </w:footnote>
  <w:footnote w:type="continuationSeparator" w:id="0">
    <w:p w14:paraId="47419ECF" w14:textId="77777777" w:rsidR="00AA0B6C" w:rsidRDefault="00AA0B6C" w:rsidP="005E07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138405084">
    <w:abstractNumId w:val="8"/>
  </w:num>
  <w:num w:numId="2" w16cid:durableId="720372412">
    <w:abstractNumId w:val="6"/>
  </w:num>
  <w:num w:numId="3" w16cid:durableId="2132285035">
    <w:abstractNumId w:val="5"/>
  </w:num>
  <w:num w:numId="4" w16cid:durableId="1631127658">
    <w:abstractNumId w:val="4"/>
  </w:num>
  <w:num w:numId="5" w16cid:durableId="829296220">
    <w:abstractNumId w:val="7"/>
  </w:num>
  <w:num w:numId="6" w16cid:durableId="1805276226">
    <w:abstractNumId w:val="3"/>
  </w:num>
  <w:num w:numId="7" w16cid:durableId="1801534155">
    <w:abstractNumId w:val="2"/>
  </w:num>
  <w:num w:numId="8" w16cid:durableId="1794009881">
    <w:abstractNumId w:val="1"/>
  </w:num>
  <w:num w:numId="9" w16cid:durableId="182743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005A"/>
    <w:rsid w:val="005E074A"/>
    <w:rsid w:val="00747E13"/>
    <w:rsid w:val="007931A8"/>
    <w:rsid w:val="00A64264"/>
    <w:rsid w:val="00AA0B6C"/>
    <w:rsid w:val="00AA1D8D"/>
    <w:rsid w:val="00B47730"/>
    <w:rsid w:val="00CB0664"/>
    <w:rsid w:val="00CF01C6"/>
    <w:rsid w:val="00E27C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5E436"/>
  <w14:defaultImageDpi w14:val="300"/>
  <w15:docId w15:val="{DDFAA831-DA10-4EC6-B9AE-F224ED2E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3866</Words>
  <Characters>21192</Characters>
  <Application>Microsoft Office Word</Application>
  <DocSecurity>0</DocSecurity>
  <Lines>255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Luis Fernando Salgado Banegas</cp:lastModifiedBy>
  <cp:revision>4</cp:revision>
  <dcterms:created xsi:type="dcterms:W3CDTF">2013-12-23T23:15:00Z</dcterms:created>
  <dcterms:modified xsi:type="dcterms:W3CDTF">2026-06-02T14:51:00Z</dcterms:modified>
  <cp:category/>
</cp:coreProperties>
</file>